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EC" w:rsidRDefault="005817E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817EC" w:rsidRDefault="005817EC">
      <w:pPr>
        <w:pStyle w:val="ConsPlusNormal"/>
        <w:outlineLvl w:val="0"/>
      </w:pPr>
    </w:p>
    <w:p w:rsidR="005817EC" w:rsidRDefault="005817EC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5817EC" w:rsidRDefault="005817EC">
      <w:pPr>
        <w:pStyle w:val="ConsPlusTitle"/>
        <w:jc w:val="center"/>
      </w:pPr>
    </w:p>
    <w:p w:rsidR="005817EC" w:rsidRDefault="005817EC">
      <w:pPr>
        <w:pStyle w:val="ConsPlusTitle"/>
        <w:jc w:val="center"/>
      </w:pPr>
      <w:r>
        <w:t>ПОСТАНОВЛЕНИЕ</w:t>
      </w:r>
    </w:p>
    <w:p w:rsidR="005817EC" w:rsidRDefault="005817EC">
      <w:pPr>
        <w:pStyle w:val="ConsPlusTitle"/>
        <w:jc w:val="center"/>
      </w:pPr>
      <w:r>
        <w:t>от 17 марта 2010 г. N 80-п</w:t>
      </w:r>
    </w:p>
    <w:p w:rsidR="005817EC" w:rsidRDefault="005817EC">
      <w:pPr>
        <w:pStyle w:val="ConsPlusTitle"/>
        <w:jc w:val="center"/>
      </w:pPr>
    </w:p>
    <w:p w:rsidR="005817EC" w:rsidRDefault="005817EC">
      <w:pPr>
        <w:pStyle w:val="ConsPlusTitle"/>
        <w:jc w:val="center"/>
      </w:pPr>
      <w:r>
        <w:t>ОБ ОРГАНИЗАЦИИ И ОБЕСПЕЧЕНИИ ОЗДОРОВЛЕНИЯ ДЕТЕЙ, ПРОЖИВАЮЩИХ</w:t>
      </w:r>
    </w:p>
    <w:p w:rsidR="005817EC" w:rsidRDefault="005817EC">
      <w:pPr>
        <w:pStyle w:val="ConsPlusTitle"/>
        <w:jc w:val="center"/>
      </w:pPr>
      <w:r>
        <w:t>НА ТЕРРИТОРИИ СТАВРОПОЛЬСКОГО КРАЯ</w:t>
      </w:r>
    </w:p>
    <w:p w:rsidR="005817EC" w:rsidRDefault="005817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17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17EC" w:rsidRDefault="00581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7EC" w:rsidRDefault="00581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5817EC" w:rsidRDefault="00581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5" w:history="1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03.03.2014 </w:t>
            </w:r>
            <w:hyperlink r:id="rId6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7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>,</w:t>
            </w:r>
          </w:p>
          <w:p w:rsidR="005817EC" w:rsidRDefault="00581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8" w:history="1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 xml:space="preserve">, от 17.02.2016 </w:t>
            </w:r>
            <w:hyperlink r:id="rId9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17EC" w:rsidRDefault="005817EC">
      <w:pPr>
        <w:pStyle w:val="ConsPlusNormal"/>
      </w:pPr>
    </w:p>
    <w:p w:rsidR="005817EC" w:rsidRDefault="005817EC">
      <w:pPr>
        <w:pStyle w:val="ConsPlusNormal"/>
        <w:ind w:firstLine="540"/>
        <w:jc w:val="both"/>
      </w:pPr>
      <w:r>
        <w:t>В целях организации и обеспечения оздоровления детей, проживающих на территории Ставропольского края и нуждающихся по медицинским показаниям в санаторно-курортном лечении, Правительство Ставропольского края постановляет:</w:t>
      </w:r>
    </w:p>
    <w:p w:rsidR="005817EC" w:rsidRDefault="005817EC">
      <w:pPr>
        <w:pStyle w:val="ConsPlusNormal"/>
      </w:pPr>
    </w:p>
    <w:p w:rsidR="005817EC" w:rsidRDefault="005817EC">
      <w:pPr>
        <w:pStyle w:val="ConsPlusNormal"/>
        <w:ind w:firstLine="540"/>
        <w:jc w:val="both"/>
      </w:pPr>
      <w:r>
        <w:t>1. Установить, что стоимость путевки в санаторий для детей в возрасте от 4 до 17 лет (включительно), санаторий и санаторный оздоровительный лагерь круглогодичного действия для детей школьного возраста до 17 лет (включительно) со сроком пребывания 21 - 24 дня на соответствующий финансовый год устанавливается Правительством Ставропольского края ежегодно до 31 декабря.</w:t>
      </w:r>
    </w:p>
    <w:p w:rsidR="005817EC" w:rsidRDefault="005817EC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07.10.2015 N 435-п)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организации и обеспечения оздоровления детей, проживающих на территории Ставропольского края и нуждающихся по медицинским показаниям в санаторно-курортном лечении.</w:t>
      </w:r>
    </w:p>
    <w:p w:rsidR="005817EC" w:rsidRDefault="005817EC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17.02.2016 N 53-п)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3. Министерству труда и социальной защиты населения Ставропольского края:</w:t>
      </w:r>
    </w:p>
    <w:p w:rsidR="005817EC" w:rsidRDefault="005817EC">
      <w:pPr>
        <w:pStyle w:val="ConsPlusNormal"/>
        <w:jc w:val="both"/>
      </w:pPr>
      <w:r>
        <w:t xml:space="preserve">(в ред. постановлений Правительства Ставропольского края от 27.12.2012 </w:t>
      </w:r>
      <w:hyperlink r:id="rId12" w:history="1">
        <w:r>
          <w:rPr>
            <w:color w:val="0000FF"/>
          </w:rPr>
          <w:t>N 525-п</w:t>
        </w:r>
      </w:hyperlink>
      <w:r>
        <w:t xml:space="preserve">, от 03.03.2014 </w:t>
      </w:r>
      <w:hyperlink r:id="rId13" w:history="1">
        <w:r>
          <w:rPr>
            <w:color w:val="0000FF"/>
          </w:rPr>
          <w:t>N 78-п</w:t>
        </w:r>
      </w:hyperlink>
      <w:r>
        <w:t>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3.1. Организовать работу по предоставлению путевок на детей в санатории для детей, санатории и санаторные оздоровительные лагеря круглогодичного действия, расположенные на территории Российской Федерации.</w:t>
      </w:r>
    </w:p>
    <w:p w:rsidR="005817EC" w:rsidRDefault="005817EC">
      <w:pPr>
        <w:pStyle w:val="ConsPlusNormal"/>
        <w:jc w:val="both"/>
      </w:pPr>
      <w:r>
        <w:t xml:space="preserve">(п. 3.1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17.02.2016 N 53-п)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3.2. Давать разъяснения в пределах своей компетенции по вопросам, связанным с реализацией настоящего постановления.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4. Министерству финансов Ставропольского края осуществлять финансирование расходов по обеспечению оздоровления детей, проживающих на территории Ставропольского края и нуждающихся по медицинским показаниям в санаторно-курортном лечении, в пределах сумм, предусмотренных на эти цели в бюджете Ставропольского края на соответствующий финансовый год и плановый период.</w:t>
      </w:r>
    </w:p>
    <w:p w:rsidR="005817EC" w:rsidRDefault="005817E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16.01.2015 N 16-п)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Ставропольского края - министра финансов Ставропольского края </w:t>
      </w:r>
      <w:proofErr w:type="spellStart"/>
      <w:r>
        <w:t>Шаповалова</w:t>
      </w:r>
      <w:proofErr w:type="spellEnd"/>
      <w:r>
        <w:t xml:space="preserve"> В.Г. и заместителя председателя Правительства Ставропольского края Зайцева Г.С.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через 10 дней со дня его официального опубликования и распространяется на правоотношения, возникшие с 01 января 2010 года.</w:t>
      </w:r>
    </w:p>
    <w:p w:rsidR="005817EC" w:rsidRDefault="005817EC">
      <w:pPr>
        <w:pStyle w:val="ConsPlusNormal"/>
      </w:pPr>
    </w:p>
    <w:p w:rsidR="005817EC" w:rsidRDefault="005817EC">
      <w:pPr>
        <w:pStyle w:val="ConsPlusNormal"/>
        <w:jc w:val="right"/>
      </w:pPr>
      <w:r>
        <w:t>Губернатор</w:t>
      </w:r>
    </w:p>
    <w:p w:rsidR="005817EC" w:rsidRDefault="005817EC">
      <w:pPr>
        <w:pStyle w:val="ConsPlusNormal"/>
        <w:jc w:val="right"/>
      </w:pPr>
      <w:r>
        <w:t>Ставропольского края</w:t>
      </w:r>
    </w:p>
    <w:p w:rsidR="005817EC" w:rsidRDefault="005817EC">
      <w:pPr>
        <w:pStyle w:val="ConsPlusNormal"/>
        <w:jc w:val="right"/>
      </w:pPr>
      <w:r>
        <w:t>В.В.ГАЕВСКИЙ</w:t>
      </w: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  <w:jc w:val="right"/>
        <w:outlineLvl w:val="0"/>
      </w:pPr>
      <w:r>
        <w:t>Утвержден</w:t>
      </w:r>
    </w:p>
    <w:p w:rsidR="005817EC" w:rsidRDefault="005817EC">
      <w:pPr>
        <w:pStyle w:val="ConsPlusNormal"/>
        <w:jc w:val="right"/>
      </w:pPr>
      <w:r>
        <w:t>постановлением</w:t>
      </w:r>
    </w:p>
    <w:p w:rsidR="005817EC" w:rsidRDefault="005817EC">
      <w:pPr>
        <w:pStyle w:val="ConsPlusNormal"/>
        <w:jc w:val="right"/>
      </w:pPr>
      <w:r>
        <w:t>Правительства Ставропольского края</w:t>
      </w:r>
    </w:p>
    <w:p w:rsidR="005817EC" w:rsidRDefault="005817EC">
      <w:pPr>
        <w:pStyle w:val="ConsPlusNormal"/>
        <w:jc w:val="right"/>
      </w:pPr>
      <w:r>
        <w:t>от 17 марта 2010 г. N 80-п</w:t>
      </w:r>
    </w:p>
    <w:p w:rsidR="005817EC" w:rsidRDefault="005817EC">
      <w:pPr>
        <w:pStyle w:val="ConsPlusNormal"/>
      </w:pPr>
    </w:p>
    <w:p w:rsidR="005817EC" w:rsidRDefault="005817EC">
      <w:pPr>
        <w:pStyle w:val="ConsPlusTitle"/>
        <w:jc w:val="center"/>
      </w:pPr>
      <w:bookmarkStart w:id="0" w:name="P42"/>
      <w:bookmarkEnd w:id="0"/>
      <w:r>
        <w:t>ПОРЯДОК</w:t>
      </w:r>
    </w:p>
    <w:p w:rsidR="005817EC" w:rsidRDefault="005817EC">
      <w:pPr>
        <w:pStyle w:val="ConsPlusTitle"/>
        <w:jc w:val="center"/>
      </w:pPr>
      <w:r>
        <w:t>ОРГАНИЗАЦИИ И ОБЕСПЕЧЕНИЯ ОЗДОРОВЛЕНИЯ ДЕТЕЙ, ПРОЖИВАЮЩИХ</w:t>
      </w:r>
    </w:p>
    <w:p w:rsidR="005817EC" w:rsidRDefault="005817EC">
      <w:pPr>
        <w:pStyle w:val="ConsPlusTitle"/>
        <w:jc w:val="center"/>
      </w:pPr>
      <w:r>
        <w:t xml:space="preserve">НА ТЕРРИТОРИИ СТАВРОПОЛЬСКОГО КРАЯ И </w:t>
      </w:r>
      <w:proofErr w:type="gramStart"/>
      <w:r>
        <w:t>НУЖДАЮЩИХСЯ</w:t>
      </w:r>
      <w:proofErr w:type="gramEnd"/>
    </w:p>
    <w:p w:rsidR="005817EC" w:rsidRDefault="005817EC">
      <w:pPr>
        <w:pStyle w:val="ConsPlusTitle"/>
        <w:jc w:val="center"/>
      </w:pPr>
      <w:r>
        <w:t>ПО МЕДИЦИНСКИМ ПОКАЗАНИЯМ В САНАТОРНО-КУРОРТНОМ ЛЕЧЕНИИ</w:t>
      </w:r>
    </w:p>
    <w:p w:rsidR="005817EC" w:rsidRDefault="005817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17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17EC" w:rsidRDefault="00581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7EC" w:rsidRDefault="00581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5817EC" w:rsidRDefault="00581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6" w:history="1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03.03.2014 </w:t>
            </w:r>
            <w:hyperlink r:id="rId17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18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>,</w:t>
            </w:r>
          </w:p>
          <w:p w:rsidR="005817EC" w:rsidRDefault="00581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19" w:history="1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 xml:space="preserve">, от 17.02.2016 </w:t>
            </w:r>
            <w:hyperlink r:id="rId20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17EC" w:rsidRDefault="005817EC">
      <w:pPr>
        <w:pStyle w:val="ConsPlusNormal"/>
      </w:pPr>
    </w:p>
    <w:p w:rsidR="005817EC" w:rsidRDefault="005817E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организации и обеспечения оздоровления детей, проживающих на территории Ставропольского края (в том числе детей, находящихся под опекой (попечительством), и детей, находящихся в приемных семьях, а также пасынков и падчериц) и нуждающихся по медицинским показаниям в санаторно-курортном лечении (за исключением детей, находящихся в трудной жизненной ситуации) (далее - дети).</w:t>
      </w:r>
      <w:proofErr w:type="gramEnd"/>
    </w:p>
    <w:p w:rsidR="005817EC" w:rsidRDefault="005817EC">
      <w:pPr>
        <w:pStyle w:val="ConsPlusNormal"/>
        <w:spacing w:before="220"/>
        <w:ind w:firstLine="540"/>
        <w:jc w:val="both"/>
      </w:pPr>
      <w:r>
        <w:t>2. К санаторно-курортным организациям, в которых осуществляется оздоровление детей, независимо от организационно-правовых форм и форм собственности, относятся:</w:t>
      </w:r>
    </w:p>
    <w:p w:rsidR="005817EC" w:rsidRDefault="005817E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16.01.2015 N 16-п)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1) санатории для детей - для детей в возрасте от 4 до 17 лет (включительно);</w:t>
      </w:r>
    </w:p>
    <w:p w:rsidR="005817EC" w:rsidRDefault="005817E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16.01.2015 N 16-п)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2) санатории и санаторные оздоровительные лагеря круглогодичного действия - для детей школьного возраста до 17 лет (включительно) (далее - санаторно-курортные организации).</w:t>
      </w:r>
    </w:p>
    <w:p w:rsidR="005817EC" w:rsidRDefault="005817E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16.01.2015 N 16-п)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 xml:space="preserve">3. Приобретение путевок для детей в санаторно-курортные организации осуществляется министерством труда и социальной защиты населения Ставропольского края (далее соответственно - путевки, министерство)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5817EC" w:rsidRDefault="005817EC">
      <w:pPr>
        <w:pStyle w:val="ConsPlusNormal"/>
        <w:jc w:val="both"/>
      </w:pPr>
      <w:r>
        <w:t xml:space="preserve">(в ред. постановлений Правительства Ставропольского края от 27.12.2012 </w:t>
      </w:r>
      <w:hyperlink r:id="rId25" w:history="1">
        <w:r>
          <w:rPr>
            <w:color w:val="0000FF"/>
          </w:rPr>
          <w:t>N 525-п</w:t>
        </w:r>
      </w:hyperlink>
      <w:r>
        <w:t xml:space="preserve">, от 03.03.2014 </w:t>
      </w:r>
      <w:hyperlink r:id="rId26" w:history="1">
        <w:r>
          <w:rPr>
            <w:color w:val="0000FF"/>
          </w:rPr>
          <w:t>N 78-п</w:t>
        </w:r>
      </w:hyperlink>
      <w:r>
        <w:t xml:space="preserve">, от 16.01.2015 </w:t>
      </w:r>
      <w:hyperlink r:id="rId27" w:history="1">
        <w:r>
          <w:rPr>
            <w:color w:val="0000FF"/>
          </w:rPr>
          <w:t>N 16-п</w:t>
        </w:r>
      </w:hyperlink>
      <w:r>
        <w:t>)</w:t>
      </w:r>
    </w:p>
    <w:p w:rsidR="005817EC" w:rsidRDefault="005817EC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4. Для получения путевки родитель (законный представитель) ребенка обращается по месту жительства в учреждение, уполномоченное министерством, или многофункциональный центр предоставления государственных и муниципальных услуг в Ставропольском крае с заявлением о </w:t>
      </w:r>
      <w:r>
        <w:lastRenderedPageBreak/>
        <w:t>предоставлении путевки (далее соответственно - многофункциональный центр, заявление).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Решение о предоставлении путевки принимается на основании заявления и следующих документов:</w:t>
      </w:r>
    </w:p>
    <w:p w:rsidR="005817EC" w:rsidRDefault="005817EC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1) справка для получения путевки по </w:t>
      </w:r>
      <w:hyperlink r:id="rId28" w:history="1">
        <w:r>
          <w:rPr>
            <w:color w:val="0000FF"/>
          </w:rPr>
          <w:t>форме N 070/у</w:t>
        </w:r>
      </w:hyperlink>
      <w:r>
        <w:t>, выданная медицинской организацией по месту жительства ребенка;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2) копия свидетельства о рождении ребенка или паспорта ребенка, достигшего возраста 14 лет;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3) копия паспорта или иного документа, удостоверяющего личность родителя (законного представителя);</w:t>
      </w:r>
    </w:p>
    <w:p w:rsidR="005817EC" w:rsidRDefault="005817EC">
      <w:pPr>
        <w:pStyle w:val="ConsPlusNormal"/>
        <w:spacing w:before="220"/>
        <w:ind w:firstLine="540"/>
        <w:jc w:val="both"/>
      </w:pPr>
      <w:proofErr w:type="gramStart"/>
      <w:r>
        <w:t>4) справка с места работы (службы) родителя (законного представителя) или документ, подтверждающий его статус (для адвокатов, индивидуальных предпринимателей, физических лиц, не признанных индивидуальными предпринимателями (нотариусы, иные лица, занимающиеся частной практикой в установленном законодательством Российской Федерации порядке);</w:t>
      </w:r>
      <w:proofErr w:type="gramEnd"/>
    </w:p>
    <w:p w:rsidR="005817EC" w:rsidRDefault="005817EC">
      <w:pPr>
        <w:pStyle w:val="ConsPlusNormal"/>
        <w:spacing w:before="220"/>
        <w:ind w:firstLine="540"/>
        <w:jc w:val="both"/>
      </w:pPr>
      <w:r>
        <w:t>5) копия постановления органа опеки и попечительства об установлении над ребенком опеки (попечительства) либо копия договора о передаче ребенка на воспитание в приемную семью - на ребенка, находящегося под опекой (попечительством) или в приемной семье;</w:t>
      </w:r>
    </w:p>
    <w:p w:rsidR="005817EC" w:rsidRDefault="005817EC">
      <w:pPr>
        <w:pStyle w:val="ConsPlusNormal"/>
        <w:spacing w:before="220"/>
        <w:ind w:firstLine="540"/>
        <w:jc w:val="both"/>
      </w:pPr>
      <w:bookmarkStart w:id="3" w:name="P67"/>
      <w:bookmarkEnd w:id="3"/>
      <w:r>
        <w:t>6) копия одного из следующих документов, подтверждающих родственные отношения (степень родства) между ребенком и родителем (отчимом, мачехой), обратившимся за предоставлением путевки, в случае, если они имеют разные фамилии: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свидетельство о заключении брака;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свидетельство о расторжении брака;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свидетельство о перемене имени;</w:t>
      </w:r>
    </w:p>
    <w:p w:rsidR="005817EC" w:rsidRDefault="005817EC">
      <w:pPr>
        <w:pStyle w:val="ConsPlusNormal"/>
        <w:spacing w:before="220"/>
        <w:ind w:firstLine="540"/>
        <w:jc w:val="both"/>
      </w:pPr>
      <w:bookmarkStart w:id="4" w:name="P71"/>
      <w:bookmarkEnd w:id="4"/>
      <w:r>
        <w:t>7) копия одного из следующих документов, подтверждающих факт совместного проживания ребенка с родителем (законным представителем), обратившимся за предоставлением путевки, в случае, если они зарегистрированы в разных местах жительства (пребывания):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договор социального найма жилого помещения;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свидетельство о регистрации по месту пребывания;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свидетельство о регистрации по месту жительства (для ребенка, не достигшего возраста 14 лет);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справка о составе семьи с места жительства ребенка, выданная управляющей жилищно-эксплуатационной организацией, на балансе которой находится жилой дом, либо органом местного самоуправления муниципального образования Ставропольского края (далее соответственно - справка о Составе семьи, орган местного самоуправления).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2" w:history="1">
        <w:r>
          <w:rPr>
            <w:color w:val="0000FF"/>
          </w:rPr>
          <w:t>подпунктах "1"</w:t>
        </w:r>
      </w:hyperlink>
      <w:r>
        <w:t xml:space="preserve"> - </w:t>
      </w:r>
      <w:hyperlink w:anchor="P67" w:history="1">
        <w:r>
          <w:rPr>
            <w:color w:val="0000FF"/>
          </w:rPr>
          <w:t>"6"</w:t>
        </w:r>
      </w:hyperlink>
      <w:r>
        <w:t xml:space="preserve">, </w:t>
      </w:r>
      <w:hyperlink w:anchor="P71" w:history="1">
        <w:r>
          <w:rPr>
            <w:color w:val="0000FF"/>
          </w:rPr>
          <w:t>подпункте "7"</w:t>
        </w:r>
      </w:hyperlink>
      <w:r>
        <w:t xml:space="preserve"> (за исключением справки о составе семьи) настоящего пункта, представляются родителем (законным представителем) самостоятельно.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Документы, указанные в настоящем пункте, могут быть представлены как в подлинниках, так и в копиях, заверенных в установленном порядке.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lastRenderedPageBreak/>
        <w:t>Документы, представленные в подлинниках, после изготовления их копий учреждением, уполномоченным министерством, или многофункциональным центром возвращаются родителю (законному представителю).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Справка о составе семьи запрашивается учреждением, уполномоченным министерством, или многофункциональным центром в течение 2 рабочих дней со дня поступления заявления, в том числе в электронной форме, в рамках межведомственного информационного взаимодействия в органах местного самоуправления, в распоряжении которых находится данный документ. Родитель (законный представитель) вправе представить данный документ самостоятельно.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 xml:space="preserve">При осуществлении межведомственного информационного взаимодействия по вопросу предоставления справки о составе семьи учреждения, уполномоченные министерством, многофункциональные центры и органы местного самоуправления обеспечивают защиту персональных данных граждан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5817EC" w:rsidRDefault="005817EC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и документы, указанные в настоящем пункте, могут быть представлены родителем (законным представителем) в министерство или учреждение, уполномоченное министерством, в форме электронных документов в порядке, установленном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:rsidR="005817EC" w:rsidRDefault="005817EC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07.10.2015 N 435-п)</w:t>
      </w:r>
    </w:p>
    <w:p w:rsidR="005817EC" w:rsidRDefault="005817EC">
      <w:pPr>
        <w:pStyle w:val="ConsPlusNonformat"/>
        <w:jc w:val="both"/>
      </w:pPr>
      <w:r>
        <w:t xml:space="preserve">     1</w:t>
      </w:r>
    </w:p>
    <w:p w:rsidR="005817EC" w:rsidRDefault="005817EC">
      <w:pPr>
        <w:pStyle w:val="ConsPlusNonformat"/>
        <w:jc w:val="both"/>
      </w:pPr>
      <w:r>
        <w:t xml:space="preserve">    4 .  Учреждение,  уполномоченное  министерством,  в  течение  5 рабочих</w:t>
      </w:r>
    </w:p>
    <w:p w:rsidR="005817EC" w:rsidRDefault="005817EC">
      <w:pPr>
        <w:pStyle w:val="ConsPlusNonformat"/>
        <w:jc w:val="both"/>
      </w:pPr>
      <w:r>
        <w:t xml:space="preserve">дней  со  дня принятия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Порядка,</w:t>
      </w:r>
    </w:p>
    <w:p w:rsidR="005817EC" w:rsidRDefault="005817EC">
      <w:pPr>
        <w:pStyle w:val="ConsPlusNonformat"/>
        <w:jc w:val="both"/>
      </w:pPr>
      <w:r>
        <w:t>направляет  их  в  министерство  для  принятия  им решения о предоставлении</w:t>
      </w:r>
    </w:p>
    <w:p w:rsidR="005817EC" w:rsidRDefault="005817EC">
      <w:pPr>
        <w:pStyle w:val="ConsPlusNonformat"/>
        <w:jc w:val="both"/>
      </w:pPr>
      <w:r>
        <w:t>путевки или об отказе в предоставлении путевки.</w:t>
      </w:r>
    </w:p>
    <w:p w:rsidR="005817EC" w:rsidRDefault="005817EC">
      <w:pPr>
        <w:pStyle w:val="ConsPlusNonformat"/>
        <w:jc w:val="both"/>
      </w:pPr>
      <w:proofErr w:type="gramStart"/>
      <w:r>
        <w:t xml:space="preserve">(п.   4.1   введен  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  Правительства   Ставропольского  края</w:t>
      </w:r>
      <w:proofErr w:type="gramEnd"/>
    </w:p>
    <w:p w:rsidR="005817EC" w:rsidRDefault="005817EC">
      <w:pPr>
        <w:pStyle w:val="ConsPlusNonformat"/>
        <w:jc w:val="both"/>
      </w:pPr>
      <w:r>
        <w:t>от 27.12.2012 N 525-п)</w:t>
      </w:r>
    </w:p>
    <w:p w:rsidR="005817EC" w:rsidRDefault="005817EC">
      <w:pPr>
        <w:pStyle w:val="ConsPlusNonformat"/>
        <w:jc w:val="both"/>
      </w:pPr>
      <w:r>
        <w:t xml:space="preserve">     2</w:t>
      </w:r>
    </w:p>
    <w:p w:rsidR="005817EC" w:rsidRDefault="005817EC">
      <w:pPr>
        <w:pStyle w:val="ConsPlusNonformat"/>
        <w:jc w:val="both"/>
      </w:pPr>
      <w:r>
        <w:t xml:space="preserve">    4 .  Решение  о  предоставлении  путевки или об отказе в предоставлении</w:t>
      </w:r>
    </w:p>
    <w:p w:rsidR="005817EC" w:rsidRDefault="005817EC">
      <w:pPr>
        <w:pStyle w:val="ConsPlusNonformat"/>
        <w:jc w:val="both"/>
      </w:pPr>
      <w:r>
        <w:t>путевки  принимается  министерством  в установленном им порядке в течение 5</w:t>
      </w:r>
    </w:p>
    <w:p w:rsidR="005817EC" w:rsidRDefault="005817EC">
      <w:pPr>
        <w:pStyle w:val="ConsPlusNonformat"/>
        <w:jc w:val="both"/>
      </w:pPr>
      <w:r>
        <w:t xml:space="preserve">рабочих  дней  со дня получения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</w:t>
      </w:r>
    </w:p>
    <w:p w:rsidR="005817EC" w:rsidRDefault="005817EC">
      <w:pPr>
        <w:pStyle w:val="ConsPlusNonformat"/>
        <w:jc w:val="both"/>
      </w:pPr>
      <w:r>
        <w:t xml:space="preserve">Порядка,  о  чем родителю (законному представителю) направляется </w:t>
      </w:r>
      <w:proofErr w:type="gramStart"/>
      <w:r>
        <w:t>письменное</w:t>
      </w:r>
      <w:proofErr w:type="gramEnd"/>
    </w:p>
    <w:p w:rsidR="005817EC" w:rsidRDefault="005817EC">
      <w:pPr>
        <w:pStyle w:val="ConsPlusNonformat"/>
        <w:jc w:val="both"/>
      </w:pPr>
      <w:r>
        <w:t>уведомление  в  течение  3  рабочих  дней со дня принятия такого решения. В</w:t>
      </w:r>
    </w:p>
    <w:p w:rsidR="005817EC" w:rsidRDefault="005817EC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 принятия  решения  об отказе в предоставлении путевки в уведомлении</w:t>
      </w:r>
    </w:p>
    <w:p w:rsidR="005817EC" w:rsidRDefault="005817EC">
      <w:pPr>
        <w:pStyle w:val="ConsPlusNonformat"/>
        <w:jc w:val="both"/>
      </w:pPr>
      <w:r>
        <w:t>указывается причина</w:t>
      </w:r>
    </w:p>
    <w:p w:rsidR="005817EC" w:rsidRDefault="005817EC">
      <w:pPr>
        <w:pStyle w:val="ConsPlusNonformat"/>
        <w:jc w:val="both"/>
      </w:pPr>
      <w:proofErr w:type="gramStart"/>
      <w:r>
        <w:t xml:space="preserve">(п.   4.2   введен  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  Правительства   Ставропольского  края</w:t>
      </w:r>
      <w:proofErr w:type="gramEnd"/>
    </w:p>
    <w:p w:rsidR="005817EC" w:rsidRDefault="005817EC">
      <w:pPr>
        <w:pStyle w:val="ConsPlusNonformat"/>
        <w:jc w:val="both"/>
      </w:pPr>
      <w:r>
        <w:t>от 27.12.2012 N 525-п)</w:t>
      </w:r>
    </w:p>
    <w:p w:rsidR="005817EC" w:rsidRDefault="005817EC">
      <w:pPr>
        <w:pStyle w:val="ConsPlusNonformat"/>
        <w:jc w:val="both"/>
      </w:pPr>
      <w:r>
        <w:t xml:space="preserve">     3</w:t>
      </w:r>
    </w:p>
    <w:p w:rsidR="005817EC" w:rsidRDefault="005817EC">
      <w:pPr>
        <w:pStyle w:val="ConsPlusNonformat"/>
        <w:jc w:val="both"/>
      </w:pPr>
      <w:r>
        <w:t xml:space="preserve">    4 .  Родителю  (законному  представителю) отказывается в предоставлении</w:t>
      </w:r>
    </w:p>
    <w:p w:rsidR="005817EC" w:rsidRDefault="005817EC">
      <w:pPr>
        <w:pStyle w:val="ConsPlusNonformat"/>
        <w:jc w:val="both"/>
      </w:pPr>
      <w:r>
        <w:t>путевки в случаях, если:</w:t>
      </w:r>
    </w:p>
    <w:p w:rsidR="005817EC" w:rsidRDefault="005817EC">
      <w:pPr>
        <w:pStyle w:val="ConsPlusNormal"/>
        <w:ind w:firstLine="540"/>
        <w:jc w:val="both"/>
      </w:pPr>
      <w:r>
        <w:t xml:space="preserve">не представлены или представлены не в полном объеме 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Порядка, которые родитель (законный представитель) обязан представить самостоятельно;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 xml:space="preserve">документы, представленные в соответствии с </w:t>
      </w:r>
      <w:hyperlink w:anchor="P60" w:history="1">
        <w:r>
          <w:rPr>
            <w:color w:val="0000FF"/>
          </w:rPr>
          <w:t>пунктом 4</w:t>
        </w:r>
      </w:hyperlink>
      <w:r>
        <w:t xml:space="preserve"> настоящего Порядка, не подтверждают право ребенка на получение путевки;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путевка на этого ребенка в течение данного календарного года уже предоставлялась;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родителю (законному представителю) в течение данного календарного года уже выплачивалась компенсация стоимости самостоятельно приобретенной путевки в соответствии с установленным законодательством Российской Федерации или законодательством Ставропольского края порядком.</w:t>
      </w:r>
    </w:p>
    <w:p w:rsidR="005817EC" w:rsidRDefault="005817E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07.10.2015 N 435-п)</w:t>
      </w:r>
    </w:p>
    <w:p w:rsidR="005817EC" w:rsidRDefault="005817EC">
      <w:pPr>
        <w:pStyle w:val="ConsPlusNormal"/>
        <w:jc w:val="both"/>
      </w:pPr>
      <w:r>
        <w:t xml:space="preserve">(п. 4.3 </w:t>
      </w:r>
      <w:proofErr w:type="spellStart"/>
      <w:proofErr w:type="gramStart"/>
      <w:r>
        <w:t>введен</w:t>
      </w:r>
      <w:proofErr w:type="gramEnd"/>
      <w:r w:rsidR="00CF4CD2">
        <w:fldChar w:fldCharType="begin"/>
      </w:r>
      <w:r w:rsidR="00CF4CD2">
        <w:instrText>HYPERLINK "consultantplus://offline/ref=27B9299060B2EBE5EA3748D0B9DFAF901479DAD3529D231FC7BCF58A3F10C2DE626D57E3C18B32B1F69590HBL3J"</w:instrText>
      </w:r>
      <w:r w:rsidR="00CF4CD2">
        <w:fldChar w:fldCharType="separate"/>
      </w:r>
      <w:r>
        <w:rPr>
          <w:color w:val="0000FF"/>
        </w:rPr>
        <w:t>постановлением</w:t>
      </w:r>
      <w:proofErr w:type="spellEnd"/>
      <w:r w:rsidR="00CF4CD2">
        <w:fldChar w:fldCharType="end"/>
      </w:r>
      <w:r>
        <w:t xml:space="preserve"> Правительства Ставропольского края от 27.12.2012 N 525-п;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16.01.2015 N 16-п)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>5. Родитель (законный представитель) самостоятельно осуществляет доставку ребенка в санаторно-курортную организацию.</w:t>
      </w:r>
    </w:p>
    <w:p w:rsidR="005817EC" w:rsidRDefault="005817E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16.01.2015 N 16-п)</w:t>
      </w:r>
    </w:p>
    <w:p w:rsidR="005817EC" w:rsidRDefault="005817EC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17.02.2016 N 53-п.</w:t>
      </w: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  <w:jc w:val="right"/>
        <w:outlineLvl w:val="0"/>
      </w:pPr>
      <w:r>
        <w:t>Утвержден</w:t>
      </w:r>
    </w:p>
    <w:p w:rsidR="005817EC" w:rsidRDefault="005817EC">
      <w:pPr>
        <w:pStyle w:val="ConsPlusNormal"/>
        <w:jc w:val="right"/>
      </w:pPr>
      <w:r>
        <w:t>постановлением</w:t>
      </w:r>
    </w:p>
    <w:p w:rsidR="005817EC" w:rsidRDefault="005817EC">
      <w:pPr>
        <w:pStyle w:val="ConsPlusNormal"/>
        <w:jc w:val="right"/>
      </w:pPr>
      <w:r>
        <w:t>Правительства Ставропольского края</w:t>
      </w:r>
    </w:p>
    <w:p w:rsidR="005817EC" w:rsidRDefault="005817EC">
      <w:pPr>
        <w:pStyle w:val="ConsPlusNormal"/>
        <w:jc w:val="right"/>
      </w:pPr>
      <w:r>
        <w:t>от 17 марта 2010 г. N 80-п</w:t>
      </w:r>
    </w:p>
    <w:p w:rsidR="005817EC" w:rsidRDefault="005817EC">
      <w:pPr>
        <w:pStyle w:val="ConsPlusNormal"/>
      </w:pPr>
    </w:p>
    <w:p w:rsidR="005817EC" w:rsidRDefault="005817EC">
      <w:pPr>
        <w:pStyle w:val="ConsPlusTitle"/>
        <w:jc w:val="center"/>
      </w:pPr>
      <w:r>
        <w:t>ПОРЯДОК</w:t>
      </w:r>
    </w:p>
    <w:p w:rsidR="005817EC" w:rsidRDefault="005817EC">
      <w:pPr>
        <w:pStyle w:val="ConsPlusTitle"/>
        <w:jc w:val="center"/>
      </w:pPr>
      <w:r>
        <w:t>ПРЕДОСТАВЛЕНИЯ КОМПЕНСАЦИИ СТОИМОСТИ САМОСТОЯТЕЛЬНО</w:t>
      </w:r>
    </w:p>
    <w:p w:rsidR="005817EC" w:rsidRDefault="005817EC">
      <w:pPr>
        <w:pStyle w:val="ConsPlusTitle"/>
        <w:jc w:val="center"/>
      </w:pPr>
      <w:r>
        <w:t>ПРИОБРЕТЕННОЙ ПУТЕВКИ НА РЕБЕНКА В САНАТОРИЙ ДЛЯ ДЕТЕЙ,</w:t>
      </w:r>
    </w:p>
    <w:p w:rsidR="005817EC" w:rsidRDefault="005817EC">
      <w:pPr>
        <w:pStyle w:val="ConsPlusTitle"/>
        <w:jc w:val="center"/>
      </w:pPr>
      <w:r>
        <w:t>САНАТОРИЙ И САНАТОРНЫЙ ОЗДОРОВИТЕЛЬНЫЙ ЛАГЕРЬ</w:t>
      </w:r>
    </w:p>
    <w:p w:rsidR="005817EC" w:rsidRDefault="005817EC">
      <w:pPr>
        <w:pStyle w:val="ConsPlusTitle"/>
        <w:jc w:val="center"/>
      </w:pPr>
      <w:proofErr w:type="gramStart"/>
      <w:r>
        <w:t>КРУГЛОГОДИЧНОГО ДЕЙСТВИЯ, РАСПОЛОЖЕННЫЕ НА ТЕРРИТОРИИ</w:t>
      </w:r>
      <w:proofErr w:type="gramEnd"/>
    </w:p>
    <w:p w:rsidR="005817EC" w:rsidRDefault="005817EC">
      <w:pPr>
        <w:pStyle w:val="ConsPlusTitle"/>
        <w:jc w:val="center"/>
      </w:pPr>
      <w:r>
        <w:t>РОССИЙСКОЙ ФЕДЕРАЦИИ</w:t>
      </w:r>
    </w:p>
    <w:p w:rsidR="005817EC" w:rsidRDefault="005817EC">
      <w:pPr>
        <w:pStyle w:val="ConsPlusNormal"/>
      </w:pPr>
    </w:p>
    <w:p w:rsidR="005817EC" w:rsidRDefault="005817EC">
      <w:pPr>
        <w:pStyle w:val="ConsPlusNormal"/>
        <w:ind w:firstLine="540"/>
        <w:jc w:val="both"/>
      </w:pPr>
      <w:r>
        <w:t xml:space="preserve">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17.02.2016 N 53-п.</w:t>
      </w:r>
    </w:p>
    <w:p w:rsidR="005817EC" w:rsidRDefault="005817EC">
      <w:pPr>
        <w:pStyle w:val="ConsPlusNormal"/>
      </w:pPr>
    </w:p>
    <w:p w:rsidR="005817EC" w:rsidRDefault="005817EC">
      <w:pPr>
        <w:pStyle w:val="ConsPlusNormal"/>
      </w:pPr>
    </w:p>
    <w:p w:rsidR="005817EC" w:rsidRDefault="005817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6541" w:rsidRDefault="00736541">
      <w:bookmarkStart w:id="5" w:name="_GoBack"/>
      <w:bookmarkEnd w:id="5"/>
    </w:p>
    <w:sectPr w:rsidR="00736541" w:rsidSect="00D0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817EC"/>
    <w:rsid w:val="005817EC"/>
    <w:rsid w:val="0061444A"/>
    <w:rsid w:val="00736541"/>
    <w:rsid w:val="00C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9299060B2EBE5EA3748D0B9DFAF901479DAD3529D231FC5BCF58A3F10C2DE626D57E3C18B32B1F69593HBL6J" TargetMode="External"/><Relationship Id="rId13" Type="http://schemas.openxmlformats.org/officeDocument/2006/relationships/hyperlink" Target="consultantplus://offline/ref=27B9299060B2EBE5EA3748D0B9DFAF901479DAD3529D231ECFBCF58A3F10C2DE626D57E3C18B32B1F69591HBL1J" TargetMode="External"/><Relationship Id="rId18" Type="http://schemas.openxmlformats.org/officeDocument/2006/relationships/hyperlink" Target="consultantplus://offline/ref=27B9299060B2EBE5EA3748D0B9DFAF901479DAD3529D231FC6BCF58A3F10C2DE626D57E3C18B32B1F69592HBL7J" TargetMode="External"/><Relationship Id="rId26" Type="http://schemas.openxmlformats.org/officeDocument/2006/relationships/hyperlink" Target="consultantplus://offline/ref=27B9299060B2EBE5EA3748D0B9DFAF901479DAD3529D231ECFBCF58A3F10C2DE626D57E3C18B32B1F69591HBL0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B9299060B2EBE5EA3748D0B9DFAF901479DAD3529D231FC6BCF58A3F10C2DE626D57E3C18B32B1F69592HBL5J" TargetMode="External"/><Relationship Id="rId34" Type="http://schemas.openxmlformats.org/officeDocument/2006/relationships/hyperlink" Target="consultantplus://offline/ref=27B9299060B2EBE5EA3748D0B9DFAF901479DAD3529D231FC5BCF58A3F10C2DE626D57E3C18B32B1F69590HBLBJ" TargetMode="External"/><Relationship Id="rId7" Type="http://schemas.openxmlformats.org/officeDocument/2006/relationships/hyperlink" Target="consultantplus://offline/ref=27B9299060B2EBE5EA3748D0B9DFAF901479DAD3529D231FC6BCF58A3F10C2DE626D57E3C18B32B1F69593HBL6J" TargetMode="External"/><Relationship Id="rId12" Type="http://schemas.openxmlformats.org/officeDocument/2006/relationships/hyperlink" Target="consultantplus://offline/ref=27B9299060B2EBE5EA3748D0B9DFAF901479DAD3529D231FC7BCF58A3F10C2DE626D57E3C18B32B1F69592HBL2J" TargetMode="External"/><Relationship Id="rId17" Type="http://schemas.openxmlformats.org/officeDocument/2006/relationships/hyperlink" Target="consultantplus://offline/ref=27B9299060B2EBE5EA3748D0B9DFAF901479DAD3529D231ECFBCF58A3F10C2DE626D57E3C18B32B1F69591HBL0J" TargetMode="External"/><Relationship Id="rId25" Type="http://schemas.openxmlformats.org/officeDocument/2006/relationships/hyperlink" Target="consultantplus://offline/ref=27B9299060B2EBE5EA3748D0B9DFAF901479DAD3529D231FC7BCF58A3F10C2DE626D57E3C18B32B1F69592HBL0J" TargetMode="External"/><Relationship Id="rId33" Type="http://schemas.openxmlformats.org/officeDocument/2006/relationships/hyperlink" Target="consultantplus://offline/ref=27B9299060B2EBE5EA3748D0B9DFAF901479DAD3529D231FC7BCF58A3F10C2DE626D57E3C18B32B1F69591HBLAJ" TargetMode="External"/><Relationship Id="rId38" Type="http://schemas.openxmlformats.org/officeDocument/2006/relationships/hyperlink" Target="consultantplus://offline/ref=27B9299060B2EBE5EA3748D0B9DFAF901479DAD3529D231AC3BCF58A3F10C2DE626D57E3C18B32B1F69591HBL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B9299060B2EBE5EA3748D0B9DFAF901479DAD3529D231FC7BCF58A3F10C2DE626D57E3C18B32B1F69592HBL1J" TargetMode="External"/><Relationship Id="rId20" Type="http://schemas.openxmlformats.org/officeDocument/2006/relationships/hyperlink" Target="consultantplus://offline/ref=27B9299060B2EBE5EA3748D0B9DFAF901479DAD3529D231AC3BCF58A3F10C2DE626D57E3C18B32B1F69591HBL3J" TargetMode="External"/><Relationship Id="rId29" Type="http://schemas.openxmlformats.org/officeDocument/2006/relationships/hyperlink" Target="consultantplus://offline/ref=27B9299060B2EBE5EA3756DDAFB3F19A117085DA5F9F214C9BE3AED768H1L9J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9299060B2EBE5EA3748D0B9DFAF901479DAD3529D231ECFBCF58A3F10C2DE626D57E3C18B32B1F69591HBL2J" TargetMode="External"/><Relationship Id="rId11" Type="http://schemas.openxmlformats.org/officeDocument/2006/relationships/hyperlink" Target="consultantplus://offline/ref=27B9299060B2EBE5EA3748D0B9DFAF901479DAD3529D231AC3BCF58A3F10C2DE626D57E3C18B32B1F69592HBL5J" TargetMode="External"/><Relationship Id="rId24" Type="http://schemas.openxmlformats.org/officeDocument/2006/relationships/hyperlink" Target="consultantplus://offline/ref=27B9299060B2EBE5EA3756DDAFB3F19A117A83DC5293214C9BE3AED768H1L9J" TargetMode="External"/><Relationship Id="rId32" Type="http://schemas.openxmlformats.org/officeDocument/2006/relationships/hyperlink" Target="consultantplus://offline/ref=27B9299060B2EBE5EA3748D0B9DFAF901479DAD3529D231FC7BCF58A3F10C2DE626D57E3C18B32B1F69591HBL4J" TargetMode="External"/><Relationship Id="rId37" Type="http://schemas.openxmlformats.org/officeDocument/2006/relationships/hyperlink" Target="consultantplus://offline/ref=27B9299060B2EBE5EA3748D0B9DFAF901479DAD3529D231AC3BCF58A3F10C2DE626D57E3C18B32B1F69591HBL3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27B9299060B2EBE5EA3748D0B9DFAF901479DAD3529D231FC7BCF58A3F10C2DE626D57E3C18B32B1F69593HBL6J" TargetMode="External"/><Relationship Id="rId15" Type="http://schemas.openxmlformats.org/officeDocument/2006/relationships/hyperlink" Target="consultantplus://offline/ref=27B9299060B2EBE5EA3748D0B9DFAF901479DAD3529D231FC6BCF58A3F10C2DE626D57E3C18B32B1F69592HBL0J" TargetMode="External"/><Relationship Id="rId23" Type="http://schemas.openxmlformats.org/officeDocument/2006/relationships/hyperlink" Target="consultantplus://offline/ref=27B9299060B2EBE5EA3748D0B9DFAF901479DAD3529D231FC6BCF58A3F10C2DE626D57E3C18B32B1F69592HBLBJ" TargetMode="External"/><Relationship Id="rId28" Type="http://schemas.openxmlformats.org/officeDocument/2006/relationships/hyperlink" Target="consultantplus://offline/ref=27B9299060B2EBE5EA3756DDAFB3F19A127581D75D98214C9BE3AED76819C88925220EA1858634B0HFL4J" TargetMode="External"/><Relationship Id="rId36" Type="http://schemas.openxmlformats.org/officeDocument/2006/relationships/hyperlink" Target="consultantplus://offline/ref=27B9299060B2EBE5EA3748D0B9DFAF901479DAD3529D231FC6BCF58A3F10C2DE626D57E3C18B32B1F69591HBL6J" TargetMode="External"/><Relationship Id="rId10" Type="http://schemas.openxmlformats.org/officeDocument/2006/relationships/hyperlink" Target="consultantplus://offline/ref=27B9299060B2EBE5EA3748D0B9DFAF901479DAD3529D231FC5BCF58A3F10C2DE626D57E3C18B32B1F69592HBL1J" TargetMode="External"/><Relationship Id="rId19" Type="http://schemas.openxmlformats.org/officeDocument/2006/relationships/hyperlink" Target="consultantplus://offline/ref=27B9299060B2EBE5EA3748D0B9DFAF901479DAD3529D231FC5BCF58A3F10C2DE626D57E3C18B32B1F69592HBL7J" TargetMode="External"/><Relationship Id="rId31" Type="http://schemas.openxmlformats.org/officeDocument/2006/relationships/hyperlink" Target="consultantplus://offline/ref=27B9299060B2EBE5EA3748D0B9DFAF901479DAD3529D231FC5BCF58A3F10C2DE626D57E3C18B32B1F69592HBL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B9299060B2EBE5EA3748D0B9DFAF901479DAD3529D231AC3BCF58A3F10C2DE626D57E3C18B32B1F69593HBL6J" TargetMode="External"/><Relationship Id="rId14" Type="http://schemas.openxmlformats.org/officeDocument/2006/relationships/hyperlink" Target="consultantplus://offline/ref=27B9299060B2EBE5EA3748D0B9DFAF901479DAD3529D231AC3BCF58A3F10C2DE626D57E3C18B32B1F69592HBLBJ" TargetMode="External"/><Relationship Id="rId22" Type="http://schemas.openxmlformats.org/officeDocument/2006/relationships/hyperlink" Target="consultantplus://offline/ref=27B9299060B2EBE5EA3748D0B9DFAF901479DAD3529D231FC6BCF58A3F10C2DE626D57E3C18B32B1F69592HBL4J" TargetMode="External"/><Relationship Id="rId27" Type="http://schemas.openxmlformats.org/officeDocument/2006/relationships/hyperlink" Target="consultantplus://offline/ref=27B9299060B2EBE5EA3748D0B9DFAF901479DAD3529D231FC6BCF58A3F10C2DE626D57E3C18B32B1F69592HBLAJ" TargetMode="External"/><Relationship Id="rId30" Type="http://schemas.openxmlformats.org/officeDocument/2006/relationships/hyperlink" Target="consultantplus://offline/ref=27B9299060B2EBE5EA3756DDAFB3F19A127382DA5D93214C9BE3AED768H1L9J" TargetMode="External"/><Relationship Id="rId35" Type="http://schemas.openxmlformats.org/officeDocument/2006/relationships/hyperlink" Target="consultantplus://offline/ref=27B9299060B2EBE5EA3748D0B9DFAF901479DAD3529D231FC6BCF58A3F10C2DE626D57E3C18B32B1F69591HB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User</cp:lastModifiedBy>
  <cp:revision>2</cp:revision>
  <dcterms:created xsi:type="dcterms:W3CDTF">2018-06-01T16:28:00Z</dcterms:created>
  <dcterms:modified xsi:type="dcterms:W3CDTF">2018-06-01T16:28:00Z</dcterms:modified>
</cp:coreProperties>
</file>